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882" w:rsidRPr="00F37DA5" w:rsidRDefault="009A15F4" w:rsidP="00F37DA5">
      <w:pPr>
        <w:spacing w:line="276" w:lineRule="auto"/>
        <w:rPr>
          <w:rFonts w:asciiTheme="majorHAnsi" w:hAnsiTheme="majorHAnsi"/>
          <w:b/>
          <w:u w:val="single"/>
        </w:rPr>
      </w:pPr>
      <w:r w:rsidRPr="00F37DA5">
        <w:rPr>
          <w:rFonts w:asciiTheme="majorHAnsi" w:hAnsiTheme="majorHAnsi"/>
          <w:b/>
          <w:u w:val="single"/>
        </w:rPr>
        <w:t xml:space="preserve">WBFC Junior Camp </w:t>
      </w:r>
      <w:r w:rsidR="00A756F0">
        <w:rPr>
          <w:rFonts w:asciiTheme="majorHAnsi" w:hAnsiTheme="majorHAnsi"/>
          <w:b/>
          <w:u w:val="single"/>
        </w:rPr>
        <w:t xml:space="preserve">– </w:t>
      </w:r>
      <w:r w:rsidRPr="00F37DA5">
        <w:rPr>
          <w:rFonts w:asciiTheme="majorHAnsi" w:hAnsiTheme="majorHAnsi"/>
          <w:b/>
          <w:u w:val="single"/>
        </w:rPr>
        <w:t>S</w:t>
      </w:r>
      <w:r w:rsidR="00A756F0">
        <w:rPr>
          <w:rFonts w:asciiTheme="majorHAnsi" w:hAnsiTheme="majorHAnsi"/>
          <w:b/>
          <w:u w:val="single"/>
        </w:rPr>
        <w:t>cheme of work overview</w:t>
      </w:r>
    </w:p>
    <w:p w:rsidR="009A15F4" w:rsidRDefault="009A15F4" w:rsidP="00F37DA5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9A15F4" w:rsidRPr="009A15F4" w:rsidTr="009A15F4"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9A15F4" w:rsidRPr="009A15F4" w:rsidTr="00F37DA5">
        <w:tc>
          <w:tcPr>
            <w:tcW w:w="2362" w:type="dxa"/>
            <w:shd w:val="clear" w:color="auto" w:fill="CCFFCC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Technical learning focus</w:t>
            </w:r>
          </w:p>
        </w:tc>
        <w:tc>
          <w:tcPr>
            <w:tcW w:w="2362" w:type="dxa"/>
            <w:shd w:val="clear" w:color="auto" w:fill="CCFFCC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Ball mastery</w:t>
            </w:r>
          </w:p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Ball control</w:t>
            </w:r>
          </w:p>
        </w:tc>
        <w:tc>
          <w:tcPr>
            <w:tcW w:w="2363" w:type="dxa"/>
            <w:shd w:val="clear" w:color="auto" w:fill="CCFFCC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Passing</w:t>
            </w:r>
          </w:p>
          <w:p w:rsidR="00F37DA5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Receiving</w:t>
            </w:r>
          </w:p>
        </w:tc>
        <w:tc>
          <w:tcPr>
            <w:tcW w:w="2363" w:type="dxa"/>
            <w:shd w:val="clear" w:color="auto" w:fill="CCFFCC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Dribbling</w:t>
            </w:r>
          </w:p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Running with the ball</w:t>
            </w:r>
          </w:p>
        </w:tc>
        <w:tc>
          <w:tcPr>
            <w:tcW w:w="2363" w:type="dxa"/>
            <w:shd w:val="clear" w:color="auto" w:fill="CCFFCC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Shooting and finishing</w:t>
            </w:r>
          </w:p>
        </w:tc>
        <w:tc>
          <w:tcPr>
            <w:tcW w:w="2363" w:type="dxa"/>
            <w:shd w:val="clear" w:color="auto" w:fill="CCFFCC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Match day</w:t>
            </w:r>
          </w:p>
        </w:tc>
      </w:tr>
      <w:tr w:rsidR="009A15F4" w:rsidRPr="009A15F4" w:rsidTr="009A15F4"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Tactical learning focus</w:t>
            </w:r>
          </w:p>
        </w:tc>
        <w:tc>
          <w:tcPr>
            <w:tcW w:w="2362" w:type="dxa"/>
          </w:tcPr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363" w:type="dxa"/>
          </w:tcPr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363" w:type="dxa"/>
          </w:tcPr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363" w:type="dxa"/>
          </w:tcPr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2363" w:type="dxa"/>
          </w:tcPr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  <w:tr w:rsidR="009A15F4" w:rsidRPr="009A15F4" w:rsidTr="009A15F4"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9:00</w:t>
            </w:r>
          </w:p>
        </w:tc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Warm up and fun games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Warm up and fun games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Warm up and fun games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Warm up and fun games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Warm up and fun games</w:t>
            </w:r>
          </w:p>
        </w:tc>
      </w:tr>
      <w:tr w:rsidR="009A15F4" w:rsidRPr="009A15F4" w:rsidTr="009A15F4"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9:30</w:t>
            </w:r>
          </w:p>
        </w:tc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Morning session – technical focus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Morning session – technical focus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Morning session – technical focus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Morning session – technical focus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Morning session – technical focus</w:t>
            </w:r>
          </w:p>
        </w:tc>
      </w:tr>
      <w:tr w:rsidR="009A15F4" w:rsidRPr="009A15F4" w:rsidTr="00F37DA5">
        <w:tc>
          <w:tcPr>
            <w:tcW w:w="2362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10:30</w:t>
            </w:r>
          </w:p>
        </w:tc>
        <w:tc>
          <w:tcPr>
            <w:tcW w:w="2362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Mini break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Mini Break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Mini Break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Mini Break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Mini Break</w:t>
            </w:r>
          </w:p>
        </w:tc>
      </w:tr>
      <w:tr w:rsidR="009A15F4" w:rsidRPr="009A15F4" w:rsidTr="009A15F4"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10:35</w:t>
            </w:r>
          </w:p>
        </w:tc>
        <w:tc>
          <w:tcPr>
            <w:tcW w:w="2362" w:type="dxa"/>
          </w:tcPr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Fun games</w:t>
            </w:r>
            <w:r w:rsidR="009A15F4" w:rsidRPr="00F37DA5">
              <w:rPr>
                <w:rFonts w:asciiTheme="majorHAnsi" w:hAnsiTheme="majorHAnsi"/>
                <w:sz w:val="20"/>
                <w:szCs w:val="20"/>
              </w:rPr>
              <w:t xml:space="preserve"> and conditioning</w:t>
            </w:r>
          </w:p>
        </w:tc>
        <w:tc>
          <w:tcPr>
            <w:tcW w:w="2363" w:type="dxa"/>
          </w:tcPr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Fun games</w:t>
            </w:r>
            <w:r w:rsidR="009A15F4" w:rsidRPr="00F37DA5">
              <w:rPr>
                <w:rFonts w:asciiTheme="majorHAnsi" w:hAnsiTheme="majorHAnsi"/>
                <w:sz w:val="20"/>
                <w:szCs w:val="20"/>
              </w:rPr>
              <w:t xml:space="preserve"> and conditioning</w:t>
            </w:r>
          </w:p>
        </w:tc>
        <w:tc>
          <w:tcPr>
            <w:tcW w:w="2363" w:type="dxa"/>
          </w:tcPr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 xml:space="preserve">Fun games </w:t>
            </w:r>
            <w:r w:rsidR="009A15F4" w:rsidRPr="00F37DA5">
              <w:rPr>
                <w:rFonts w:asciiTheme="majorHAnsi" w:hAnsiTheme="majorHAnsi"/>
                <w:sz w:val="20"/>
                <w:szCs w:val="20"/>
              </w:rPr>
              <w:t>and conditioning</w:t>
            </w:r>
          </w:p>
        </w:tc>
        <w:tc>
          <w:tcPr>
            <w:tcW w:w="2363" w:type="dxa"/>
          </w:tcPr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Fun games</w:t>
            </w:r>
            <w:r w:rsidR="009A15F4" w:rsidRPr="00F37DA5">
              <w:rPr>
                <w:rFonts w:asciiTheme="majorHAnsi" w:hAnsiTheme="majorHAnsi"/>
                <w:sz w:val="20"/>
                <w:szCs w:val="20"/>
              </w:rPr>
              <w:t xml:space="preserve"> and conditioning</w:t>
            </w:r>
          </w:p>
        </w:tc>
        <w:tc>
          <w:tcPr>
            <w:tcW w:w="2363" w:type="dxa"/>
          </w:tcPr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 xml:space="preserve">Fun games </w:t>
            </w:r>
            <w:r w:rsidR="009A15F4" w:rsidRPr="00F37DA5">
              <w:rPr>
                <w:rFonts w:asciiTheme="majorHAnsi" w:hAnsiTheme="majorHAnsi"/>
                <w:sz w:val="20"/>
                <w:szCs w:val="20"/>
              </w:rPr>
              <w:t>and conditioning</w:t>
            </w:r>
          </w:p>
        </w:tc>
      </w:tr>
      <w:tr w:rsidR="009A15F4" w:rsidRPr="009A15F4" w:rsidTr="00F37DA5">
        <w:tc>
          <w:tcPr>
            <w:tcW w:w="2362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10:50</w:t>
            </w:r>
          </w:p>
        </w:tc>
        <w:tc>
          <w:tcPr>
            <w:tcW w:w="2362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</w:tr>
      <w:tr w:rsidR="009A15F4" w:rsidRPr="009A15F4" w:rsidTr="009A15F4"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11:10</w:t>
            </w:r>
          </w:p>
        </w:tc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Kids vs Coach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Kids vs Coach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Kids vs Coach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Kids vs Coach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Kids vs Coach</w:t>
            </w:r>
          </w:p>
        </w:tc>
      </w:tr>
      <w:tr w:rsidR="009A15F4" w:rsidRPr="009A15F4" w:rsidTr="009A15F4"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11:30</w:t>
            </w:r>
          </w:p>
        </w:tc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Competition (related to technical learning focus)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Competition (related to technical learning focus)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Competition (related to technical learning focus)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Competition (related to technical learning focus)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Competition (related to technical learning focus)</w:t>
            </w:r>
          </w:p>
        </w:tc>
      </w:tr>
      <w:tr w:rsidR="009A15F4" w:rsidRPr="009A15F4" w:rsidTr="00F37DA5">
        <w:tc>
          <w:tcPr>
            <w:tcW w:w="2362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12:15pm</w:t>
            </w:r>
          </w:p>
        </w:tc>
        <w:tc>
          <w:tcPr>
            <w:tcW w:w="2362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</w:tr>
      <w:tr w:rsidR="009A15F4" w:rsidRPr="009A15F4" w:rsidTr="009A15F4"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1:15pm</w:t>
            </w:r>
          </w:p>
        </w:tc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Coaches challenge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Coaches challenge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Coaches challenge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Coaches challenge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Coaches challenge</w:t>
            </w:r>
          </w:p>
        </w:tc>
      </w:tr>
      <w:tr w:rsidR="009A15F4" w:rsidRPr="009A15F4" w:rsidTr="009A15F4"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1:30pm</w:t>
            </w:r>
          </w:p>
        </w:tc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Afternoon session –</w:t>
            </w:r>
            <w:r w:rsidR="00F37DA5" w:rsidRPr="00F37DA5">
              <w:rPr>
                <w:rFonts w:asciiTheme="majorHAnsi" w:hAnsiTheme="majorHAnsi"/>
                <w:sz w:val="20"/>
                <w:szCs w:val="20"/>
              </w:rPr>
              <w:t>Conditioned</w:t>
            </w:r>
            <w:r w:rsidRPr="00F37DA5">
              <w:rPr>
                <w:rFonts w:asciiTheme="majorHAnsi" w:hAnsiTheme="majorHAnsi"/>
                <w:sz w:val="20"/>
                <w:szCs w:val="20"/>
              </w:rPr>
              <w:t xml:space="preserve"> games</w:t>
            </w:r>
          </w:p>
        </w:tc>
        <w:tc>
          <w:tcPr>
            <w:tcW w:w="2363" w:type="dxa"/>
          </w:tcPr>
          <w:p w:rsidR="00F37DA5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 xml:space="preserve">Afternoon session – </w:t>
            </w:r>
          </w:p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Conditioned games</w:t>
            </w:r>
          </w:p>
        </w:tc>
        <w:tc>
          <w:tcPr>
            <w:tcW w:w="2363" w:type="dxa"/>
          </w:tcPr>
          <w:p w:rsidR="00F37DA5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 xml:space="preserve">Afternoon session – </w:t>
            </w:r>
          </w:p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Conditioned games</w:t>
            </w:r>
          </w:p>
        </w:tc>
        <w:tc>
          <w:tcPr>
            <w:tcW w:w="2363" w:type="dxa"/>
          </w:tcPr>
          <w:p w:rsidR="00F37DA5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 xml:space="preserve">Afternoon session – </w:t>
            </w:r>
          </w:p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Conditioned games</w:t>
            </w:r>
          </w:p>
        </w:tc>
        <w:tc>
          <w:tcPr>
            <w:tcW w:w="2363" w:type="dxa"/>
          </w:tcPr>
          <w:p w:rsidR="00F37DA5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 xml:space="preserve">Afternoon session – </w:t>
            </w:r>
          </w:p>
          <w:p w:rsidR="009A15F4" w:rsidRPr="00F37DA5" w:rsidRDefault="00F37DA5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Conditioned games</w:t>
            </w:r>
          </w:p>
        </w:tc>
      </w:tr>
      <w:tr w:rsidR="009A15F4" w:rsidRPr="009A15F4" w:rsidTr="00F37DA5">
        <w:tc>
          <w:tcPr>
            <w:tcW w:w="2362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3:00pm</w:t>
            </w:r>
          </w:p>
        </w:tc>
        <w:tc>
          <w:tcPr>
            <w:tcW w:w="2362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 xml:space="preserve">Mid afternoon break 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Mid afternoon break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Mid afternoon break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Mid afternoon break</w:t>
            </w:r>
          </w:p>
        </w:tc>
        <w:tc>
          <w:tcPr>
            <w:tcW w:w="2363" w:type="dxa"/>
            <w:shd w:val="clear" w:color="auto" w:fill="FF6600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Mid afternoon break</w:t>
            </w:r>
          </w:p>
        </w:tc>
      </w:tr>
      <w:tr w:rsidR="009A15F4" w:rsidRPr="009A15F4" w:rsidTr="009A15F4"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3:30pm</w:t>
            </w:r>
          </w:p>
        </w:tc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Match play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Match play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Match play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Match play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Match play</w:t>
            </w:r>
          </w:p>
        </w:tc>
      </w:tr>
      <w:tr w:rsidR="009A15F4" w:rsidRPr="009A15F4" w:rsidTr="009A15F4"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4:30pm</w:t>
            </w:r>
          </w:p>
        </w:tc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Cool down and debrief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Cool down and debrief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Cool down and debrief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Cool down and debrief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Cool down and debrief</w:t>
            </w:r>
          </w:p>
        </w:tc>
      </w:tr>
      <w:tr w:rsidR="009A15F4" w:rsidRPr="009A15F4" w:rsidTr="009A15F4"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5:00pm</w:t>
            </w:r>
          </w:p>
        </w:tc>
        <w:tc>
          <w:tcPr>
            <w:tcW w:w="2362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End of day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End of day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End of day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End of day</w:t>
            </w:r>
          </w:p>
        </w:tc>
        <w:tc>
          <w:tcPr>
            <w:tcW w:w="2363" w:type="dxa"/>
          </w:tcPr>
          <w:p w:rsidR="009A15F4" w:rsidRPr="00F37DA5" w:rsidRDefault="009A15F4" w:rsidP="00F37DA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37DA5">
              <w:rPr>
                <w:rFonts w:asciiTheme="majorHAnsi" w:hAnsiTheme="majorHAnsi"/>
                <w:sz w:val="20"/>
                <w:szCs w:val="20"/>
              </w:rPr>
              <w:t>End of day</w:t>
            </w:r>
          </w:p>
        </w:tc>
      </w:tr>
    </w:tbl>
    <w:p w:rsidR="009A15F4" w:rsidRDefault="009A15F4"/>
    <w:p w:rsidR="00F37DA5" w:rsidRDefault="00F37DA5"/>
    <w:p w:rsidR="009A15F4" w:rsidRDefault="009A15F4"/>
    <w:p w:rsidR="009A15F4" w:rsidRDefault="009A15F4"/>
    <w:p w:rsidR="006A61FD" w:rsidRPr="00F37DA5" w:rsidRDefault="006A61FD">
      <w:pPr>
        <w:rPr>
          <w:rFonts w:asciiTheme="majorHAnsi" w:hAnsiTheme="majorHAnsi"/>
          <w:b/>
          <w:u w:val="single"/>
        </w:rPr>
      </w:pPr>
      <w:r w:rsidRPr="00F37DA5">
        <w:rPr>
          <w:rFonts w:asciiTheme="majorHAnsi" w:hAnsiTheme="majorHAnsi"/>
          <w:b/>
          <w:u w:val="single"/>
        </w:rPr>
        <w:t xml:space="preserve">WBFC </w:t>
      </w:r>
      <w:r w:rsidR="009A15F4" w:rsidRPr="00F37DA5">
        <w:rPr>
          <w:rFonts w:asciiTheme="majorHAnsi" w:hAnsiTheme="majorHAnsi"/>
          <w:b/>
          <w:u w:val="single"/>
        </w:rPr>
        <w:t xml:space="preserve">Senior Camp </w:t>
      </w:r>
      <w:r w:rsidR="00A756F0">
        <w:rPr>
          <w:rFonts w:asciiTheme="majorHAnsi" w:hAnsiTheme="majorHAnsi"/>
          <w:b/>
          <w:u w:val="single"/>
        </w:rPr>
        <w:t>– Scheme of work overview</w:t>
      </w:r>
    </w:p>
    <w:p w:rsidR="00F37DA5" w:rsidRPr="00F37DA5" w:rsidRDefault="00F37DA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6A61FD" w:rsidRPr="00F37DA5" w:rsidTr="006A61FD">
        <w:tc>
          <w:tcPr>
            <w:tcW w:w="2362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2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6A61FD" w:rsidRPr="00F37DA5" w:rsidTr="00F37DA5">
        <w:tc>
          <w:tcPr>
            <w:tcW w:w="2362" w:type="dxa"/>
            <w:shd w:val="clear" w:color="auto" w:fill="CCFFCC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Technical learning focus</w:t>
            </w:r>
          </w:p>
        </w:tc>
        <w:tc>
          <w:tcPr>
            <w:tcW w:w="2362" w:type="dxa"/>
            <w:shd w:val="clear" w:color="auto" w:fill="CCFFCC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Ball mastery</w:t>
            </w:r>
          </w:p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 xml:space="preserve">Passing </w:t>
            </w:r>
          </w:p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 xml:space="preserve">Receiving </w:t>
            </w:r>
          </w:p>
        </w:tc>
        <w:tc>
          <w:tcPr>
            <w:tcW w:w="2363" w:type="dxa"/>
            <w:shd w:val="clear" w:color="auto" w:fill="CCFFCC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Dribbling</w:t>
            </w:r>
          </w:p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Running with the ball</w:t>
            </w:r>
          </w:p>
        </w:tc>
        <w:tc>
          <w:tcPr>
            <w:tcW w:w="2363" w:type="dxa"/>
            <w:shd w:val="clear" w:color="auto" w:fill="CCFFCC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Defending 1v1</w:t>
            </w:r>
          </w:p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Heading</w:t>
            </w:r>
          </w:p>
        </w:tc>
        <w:tc>
          <w:tcPr>
            <w:tcW w:w="2363" w:type="dxa"/>
            <w:shd w:val="clear" w:color="auto" w:fill="CCFFCC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Shooting and finishing</w:t>
            </w:r>
          </w:p>
        </w:tc>
        <w:tc>
          <w:tcPr>
            <w:tcW w:w="2363" w:type="dxa"/>
            <w:shd w:val="clear" w:color="auto" w:fill="CCFFCC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Match day</w:t>
            </w:r>
          </w:p>
        </w:tc>
      </w:tr>
      <w:tr w:rsidR="006A61FD" w:rsidRPr="00F37DA5" w:rsidTr="006A61FD">
        <w:tc>
          <w:tcPr>
            <w:tcW w:w="2362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Tactical learning focus</w:t>
            </w:r>
          </w:p>
        </w:tc>
        <w:tc>
          <w:tcPr>
            <w:tcW w:w="2362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High Press/Possession play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Deep press/Counter attack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Pressure cover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Set pieces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Decision making and application of techniques and tactics</w:t>
            </w:r>
          </w:p>
        </w:tc>
      </w:tr>
      <w:tr w:rsidR="006A61FD" w:rsidRPr="00F37DA5" w:rsidTr="006A61FD">
        <w:tc>
          <w:tcPr>
            <w:tcW w:w="2362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9:00</w:t>
            </w:r>
          </w:p>
        </w:tc>
        <w:tc>
          <w:tcPr>
            <w:tcW w:w="2362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Warm up and fun games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Warm up and fun games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Warm up and fun games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Warm up and fun games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Warm up and fun games</w:t>
            </w:r>
          </w:p>
        </w:tc>
      </w:tr>
      <w:tr w:rsidR="006A61FD" w:rsidRPr="00F37DA5" w:rsidTr="006A61FD">
        <w:tc>
          <w:tcPr>
            <w:tcW w:w="2362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9:30</w:t>
            </w:r>
          </w:p>
        </w:tc>
        <w:tc>
          <w:tcPr>
            <w:tcW w:w="2362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Morning session – technical focus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Morning session – technical focus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Morning session – technical focus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Morning session – technical focus</w:t>
            </w:r>
          </w:p>
        </w:tc>
        <w:tc>
          <w:tcPr>
            <w:tcW w:w="2363" w:type="dxa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Morning session – technical focus</w:t>
            </w:r>
          </w:p>
        </w:tc>
      </w:tr>
      <w:tr w:rsidR="006A61FD" w:rsidRPr="00F37DA5" w:rsidTr="00F37DA5">
        <w:tc>
          <w:tcPr>
            <w:tcW w:w="2362" w:type="dxa"/>
            <w:shd w:val="clear" w:color="auto" w:fill="FF6600"/>
          </w:tcPr>
          <w:p w:rsidR="006A61FD" w:rsidRPr="00A756F0" w:rsidRDefault="006A61FD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10:30</w:t>
            </w:r>
          </w:p>
        </w:tc>
        <w:tc>
          <w:tcPr>
            <w:tcW w:w="2362" w:type="dxa"/>
            <w:shd w:val="clear" w:color="auto" w:fill="FF6600"/>
          </w:tcPr>
          <w:p w:rsidR="006A61FD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Mini break</w:t>
            </w:r>
          </w:p>
        </w:tc>
        <w:tc>
          <w:tcPr>
            <w:tcW w:w="2363" w:type="dxa"/>
            <w:shd w:val="clear" w:color="auto" w:fill="FF6600"/>
          </w:tcPr>
          <w:p w:rsidR="006A61FD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 xml:space="preserve">Mini </w:t>
            </w:r>
            <w:r w:rsidR="006A61FD" w:rsidRPr="00A756F0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2363" w:type="dxa"/>
            <w:shd w:val="clear" w:color="auto" w:fill="FF6600"/>
          </w:tcPr>
          <w:p w:rsidR="006A61FD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 xml:space="preserve">Mini </w:t>
            </w:r>
            <w:r w:rsidR="006A61FD" w:rsidRPr="00A756F0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2363" w:type="dxa"/>
            <w:shd w:val="clear" w:color="auto" w:fill="FF6600"/>
          </w:tcPr>
          <w:p w:rsidR="006A61FD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 xml:space="preserve">Mini </w:t>
            </w:r>
            <w:r w:rsidR="006A61FD" w:rsidRPr="00A756F0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  <w:tc>
          <w:tcPr>
            <w:tcW w:w="2363" w:type="dxa"/>
            <w:shd w:val="clear" w:color="auto" w:fill="FF6600"/>
          </w:tcPr>
          <w:p w:rsidR="006A61FD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 xml:space="preserve">Mini </w:t>
            </w:r>
            <w:r w:rsidR="006A61FD" w:rsidRPr="00A756F0">
              <w:rPr>
                <w:rFonts w:asciiTheme="majorHAnsi" w:hAnsiTheme="majorHAnsi"/>
                <w:sz w:val="20"/>
                <w:szCs w:val="20"/>
              </w:rPr>
              <w:t>Break</w:t>
            </w:r>
          </w:p>
        </w:tc>
      </w:tr>
      <w:tr w:rsidR="006A61FD" w:rsidRPr="00F37DA5" w:rsidTr="006A61FD">
        <w:tc>
          <w:tcPr>
            <w:tcW w:w="2362" w:type="dxa"/>
          </w:tcPr>
          <w:p w:rsidR="006A61FD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10:35</w:t>
            </w:r>
          </w:p>
        </w:tc>
        <w:tc>
          <w:tcPr>
            <w:tcW w:w="2362" w:type="dxa"/>
          </w:tcPr>
          <w:p w:rsidR="006A61FD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Fitness and conditioning</w:t>
            </w:r>
          </w:p>
        </w:tc>
        <w:tc>
          <w:tcPr>
            <w:tcW w:w="2363" w:type="dxa"/>
          </w:tcPr>
          <w:p w:rsidR="006A61FD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Fitness and conditioning</w:t>
            </w:r>
          </w:p>
        </w:tc>
        <w:tc>
          <w:tcPr>
            <w:tcW w:w="2363" w:type="dxa"/>
          </w:tcPr>
          <w:p w:rsidR="006A61FD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Fitness and conditioning</w:t>
            </w:r>
          </w:p>
        </w:tc>
        <w:tc>
          <w:tcPr>
            <w:tcW w:w="2363" w:type="dxa"/>
          </w:tcPr>
          <w:p w:rsidR="006A61FD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Fitness and conditioning</w:t>
            </w:r>
          </w:p>
        </w:tc>
        <w:tc>
          <w:tcPr>
            <w:tcW w:w="2363" w:type="dxa"/>
          </w:tcPr>
          <w:p w:rsidR="006A61FD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Fitness and conditioning</w:t>
            </w:r>
          </w:p>
        </w:tc>
      </w:tr>
      <w:tr w:rsidR="009A15F4" w:rsidRPr="00F37DA5" w:rsidTr="00F37DA5">
        <w:tc>
          <w:tcPr>
            <w:tcW w:w="2362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10:50</w:t>
            </w:r>
          </w:p>
        </w:tc>
        <w:tc>
          <w:tcPr>
            <w:tcW w:w="2362" w:type="dxa"/>
            <w:shd w:val="clear" w:color="auto" w:fill="FF6600"/>
          </w:tcPr>
          <w:p w:rsidR="009A15F4" w:rsidRPr="00A756F0" w:rsidRDefault="00A756F0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Mid morning break</w:t>
            </w:r>
          </w:p>
        </w:tc>
        <w:tc>
          <w:tcPr>
            <w:tcW w:w="2363" w:type="dxa"/>
            <w:shd w:val="clear" w:color="auto" w:fill="FF6600"/>
          </w:tcPr>
          <w:p w:rsidR="009A15F4" w:rsidRPr="00A756F0" w:rsidRDefault="00A756F0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Mid morning break</w:t>
            </w:r>
          </w:p>
        </w:tc>
        <w:tc>
          <w:tcPr>
            <w:tcW w:w="2363" w:type="dxa"/>
            <w:shd w:val="clear" w:color="auto" w:fill="FF6600"/>
          </w:tcPr>
          <w:p w:rsidR="009A15F4" w:rsidRPr="00A756F0" w:rsidRDefault="00A756F0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Mid morning break</w:t>
            </w:r>
          </w:p>
        </w:tc>
        <w:tc>
          <w:tcPr>
            <w:tcW w:w="2363" w:type="dxa"/>
            <w:shd w:val="clear" w:color="auto" w:fill="FF6600"/>
          </w:tcPr>
          <w:p w:rsidR="009A15F4" w:rsidRPr="00A756F0" w:rsidRDefault="00A756F0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Mid morning break</w:t>
            </w:r>
          </w:p>
        </w:tc>
        <w:tc>
          <w:tcPr>
            <w:tcW w:w="2363" w:type="dxa"/>
            <w:shd w:val="clear" w:color="auto" w:fill="FF6600"/>
          </w:tcPr>
          <w:p w:rsidR="009A15F4" w:rsidRPr="00A756F0" w:rsidRDefault="00A756F0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Mid morning break</w:t>
            </w:r>
          </w:p>
        </w:tc>
      </w:tr>
      <w:tr w:rsidR="009A15F4" w:rsidRPr="00F37DA5" w:rsidTr="006A61FD"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11:10</w:t>
            </w:r>
          </w:p>
        </w:tc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Kids vs Coach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Kids vs Coach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Kids vs Coach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Kids vs Coach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Kids vs Coach</w:t>
            </w:r>
          </w:p>
        </w:tc>
      </w:tr>
      <w:tr w:rsidR="009A15F4" w:rsidRPr="00F37DA5" w:rsidTr="006A61FD"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11:30</w:t>
            </w:r>
          </w:p>
        </w:tc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Competition (related to technical learning focus)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Competition (related to technical learning focus)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Competition (related to technical learning focus)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Competition (related to technical learning focus)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Competition (related to technical learning focus)</w:t>
            </w:r>
          </w:p>
        </w:tc>
      </w:tr>
      <w:tr w:rsidR="009A15F4" w:rsidRPr="00F37DA5" w:rsidTr="00F37DA5">
        <w:tc>
          <w:tcPr>
            <w:tcW w:w="2362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12:15pm</w:t>
            </w:r>
          </w:p>
        </w:tc>
        <w:tc>
          <w:tcPr>
            <w:tcW w:w="2362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2363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2363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2363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  <w:tc>
          <w:tcPr>
            <w:tcW w:w="2363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LUNCH</w:t>
            </w:r>
          </w:p>
        </w:tc>
      </w:tr>
      <w:tr w:rsidR="009A15F4" w:rsidRPr="00F37DA5" w:rsidTr="006A61FD"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1:15pm</w:t>
            </w:r>
          </w:p>
        </w:tc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Coaches challenge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Coaches challenge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Coaches challenge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Coaches challenge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Coaches challenge</w:t>
            </w:r>
          </w:p>
        </w:tc>
      </w:tr>
      <w:tr w:rsidR="009A15F4" w:rsidRPr="00F37DA5" w:rsidTr="006A61FD"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1:30pm</w:t>
            </w:r>
          </w:p>
        </w:tc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Afternoon session – Tactical focus (Through game play and conditioned games)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Afternoon session – Tactical focus</w:t>
            </w:r>
          </w:p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(Through game play and conditioned games)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Afternoon session – Tactical focus</w:t>
            </w:r>
          </w:p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(Through game play and conditioned games)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Afternoon session – Tactical focus</w:t>
            </w:r>
          </w:p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(Through game play and conditioned games)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Afternoon session – Tactical focus</w:t>
            </w:r>
          </w:p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(Through game play and conditioned games)</w:t>
            </w:r>
          </w:p>
        </w:tc>
      </w:tr>
      <w:tr w:rsidR="009A15F4" w:rsidRPr="00F37DA5" w:rsidTr="00F37DA5">
        <w:tc>
          <w:tcPr>
            <w:tcW w:w="2362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3:00pm</w:t>
            </w:r>
          </w:p>
        </w:tc>
        <w:tc>
          <w:tcPr>
            <w:tcW w:w="2362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 xml:space="preserve">Mid afternoon break </w:t>
            </w:r>
          </w:p>
        </w:tc>
        <w:tc>
          <w:tcPr>
            <w:tcW w:w="2363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Mid afternoon break</w:t>
            </w:r>
          </w:p>
        </w:tc>
        <w:tc>
          <w:tcPr>
            <w:tcW w:w="2363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Mid afternoon break</w:t>
            </w:r>
          </w:p>
        </w:tc>
        <w:tc>
          <w:tcPr>
            <w:tcW w:w="2363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Mid afternoon break</w:t>
            </w:r>
          </w:p>
        </w:tc>
        <w:tc>
          <w:tcPr>
            <w:tcW w:w="2363" w:type="dxa"/>
            <w:shd w:val="clear" w:color="auto" w:fill="FF6600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Mid afternoon break</w:t>
            </w:r>
          </w:p>
        </w:tc>
      </w:tr>
      <w:tr w:rsidR="009A15F4" w:rsidRPr="00F37DA5" w:rsidTr="000A065F"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3:30pm</w:t>
            </w:r>
          </w:p>
        </w:tc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Match play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Match play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Match play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Match play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Match play</w:t>
            </w:r>
          </w:p>
        </w:tc>
      </w:tr>
      <w:tr w:rsidR="009A15F4" w:rsidRPr="00F37DA5" w:rsidTr="009A15F4"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4:30pm</w:t>
            </w:r>
          </w:p>
        </w:tc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Cool down and debrief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Cool down and debrief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Cool down and debrief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Cool down and debrief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Cool down and debrief</w:t>
            </w:r>
          </w:p>
        </w:tc>
      </w:tr>
      <w:tr w:rsidR="009A15F4" w:rsidRPr="00F37DA5" w:rsidTr="009A15F4"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5:00pm</w:t>
            </w:r>
          </w:p>
        </w:tc>
        <w:tc>
          <w:tcPr>
            <w:tcW w:w="2362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End of day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End of day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End of day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End of day</w:t>
            </w:r>
          </w:p>
        </w:tc>
        <w:tc>
          <w:tcPr>
            <w:tcW w:w="2363" w:type="dxa"/>
          </w:tcPr>
          <w:p w:rsidR="009A15F4" w:rsidRPr="00A756F0" w:rsidRDefault="009A15F4" w:rsidP="00A756F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56F0">
              <w:rPr>
                <w:rFonts w:asciiTheme="majorHAnsi" w:hAnsiTheme="majorHAnsi"/>
                <w:sz w:val="20"/>
                <w:szCs w:val="20"/>
              </w:rPr>
              <w:t>End of day</w:t>
            </w:r>
          </w:p>
        </w:tc>
      </w:tr>
    </w:tbl>
    <w:p w:rsidR="006A61FD" w:rsidRPr="003B40A8" w:rsidRDefault="003B40A8" w:rsidP="003B40A8">
      <w:pPr>
        <w:spacing w:line="276" w:lineRule="auto"/>
        <w:rPr>
          <w:rFonts w:asciiTheme="majorHAnsi" w:hAnsiTheme="majorHAnsi"/>
          <w:b/>
          <w:u w:val="single"/>
        </w:rPr>
      </w:pPr>
      <w:r w:rsidRPr="003B40A8">
        <w:rPr>
          <w:rFonts w:asciiTheme="majorHAnsi" w:hAnsiTheme="majorHAnsi"/>
          <w:b/>
          <w:u w:val="single"/>
        </w:rPr>
        <w:t>Descriptors/</w:t>
      </w:r>
      <w:r w:rsidR="00A756F0" w:rsidRPr="003B40A8">
        <w:rPr>
          <w:rFonts w:asciiTheme="majorHAnsi" w:hAnsiTheme="majorHAnsi"/>
          <w:b/>
          <w:u w:val="single"/>
        </w:rPr>
        <w:t>Notes:</w:t>
      </w:r>
    </w:p>
    <w:p w:rsidR="00A756F0" w:rsidRPr="003B40A8" w:rsidRDefault="00A756F0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Technical learning focus</w:t>
      </w:r>
      <w:r w:rsidRPr="003B40A8">
        <w:rPr>
          <w:rFonts w:asciiTheme="majorHAnsi" w:hAnsiTheme="majorHAnsi"/>
        </w:rPr>
        <w:t xml:space="preserve"> - Coaching to develop technical ability of key skills. All children should have lots of touches of the football!</w:t>
      </w:r>
    </w:p>
    <w:p w:rsidR="009A15F4" w:rsidRPr="003B40A8" w:rsidRDefault="00A756F0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Tactical learning focus</w:t>
      </w:r>
      <w:r w:rsidRPr="003B40A8">
        <w:rPr>
          <w:rFonts w:asciiTheme="majorHAnsi" w:hAnsiTheme="majorHAnsi"/>
        </w:rPr>
        <w:t xml:space="preserve"> – Very simple, basic instructions to get children thinking about strategies – Nothing too complex!</w:t>
      </w:r>
      <w:r w:rsidR="003B40A8">
        <w:rPr>
          <w:rFonts w:asciiTheme="majorHAnsi" w:hAnsiTheme="majorHAnsi"/>
        </w:rPr>
        <w:t xml:space="preserve"> N/a for junior camp.</w:t>
      </w:r>
    </w:p>
    <w:p w:rsidR="00A756F0" w:rsidRPr="003B40A8" w:rsidRDefault="00A756F0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Warm up and fun games</w:t>
      </w:r>
      <w:r w:rsidRPr="003B40A8">
        <w:rPr>
          <w:rFonts w:asciiTheme="majorHAnsi" w:hAnsiTheme="majorHAnsi"/>
        </w:rPr>
        <w:t xml:space="preserve"> – As it says on the tin. Things like stuck in the mud/tag games – even better if involving footballs. Some days could do this all together as one big group to mix it up. This will develop leadership skills of the older children</w:t>
      </w:r>
      <w:r w:rsidR="003B40A8">
        <w:rPr>
          <w:rFonts w:asciiTheme="majorHAnsi" w:hAnsiTheme="majorHAnsi"/>
        </w:rPr>
        <w:t xml:space="preserve"> having to look after the younger ones</w:t>
      </w:r>
      <w:r w:rsidRPr="003B40A8">
        <w:rPr>
          <w:rFonts w:asciiTheme="majorHAnsi" w:hAnsiTheme="majorHAnsi"/>
        </w:rPr>
        <w:t>.</w:t>
      </w:r>
    </w:p>
    <w:p w:rsidR="00A756F0" w:rsidRPr="003B40A8" w:rsidRDefault="00A756F0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Morning session</w:t>
      </w:r>
      <w:r w:rsidRPr="003B40A8">
        <w:rPr>
          <w:rFonts w:asciiTheme="majorHAnsi" w:hAnsiTheme="majorHAnsi"/>
        </w:rPr>
        <w:t xml:space="preserve"> – technical focus – Variety of detailed session plans to follow.</w:t>
      </w:r>
    </w:p>
    <w:p w:rsidR="00A756F0" w:rsidRPr="003B40A8" w:rsidRDefault="00A756F0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Mini break</w:t>
      </w:r>
      <w:r w:rsidRPr="003B40A8">
        <w:rPr>
          <w:rFonts w:asciiTheme="majorHAnsi" w:hAnsiTheme="majorHAnsi"/>
        </w:rPr>
        <w:t xml:space="preserve"> – </w:t>
      </w:r>
      <w:r w:rsidR="003B40A8" w:rsidRPr="003B40A8">
        <w:rPr>
          <w:rFonts w:asciiTheme="majorHAnsi" w:hAnsiTheme="majorHAnsi"/>
        </w:rPr>
        <w:t>5-minute</w:t>
      </w:r>
      <w:r w:rsidRPr="003B40A8">
        <w:rPr>
          <w:rFonts w:asciiTheme="majorHAnsi" w:hAnsiTheme="majorHAnsi"/>
        </w:rPr>
        <w:t xml:space="preserve"> toilet stop, quick drink and rest.</w:t>
      </w:r>
    </w:p>
    <w:p w:rsidR="009A15F4" w:rsidRPr="003B40A8" w:rsidRDefault="00A756F0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Fitness and conditioning</w:t>
      </w:r>
      <w:r w:rsidRPr="003B40A8">
        <w:rPr>
          <w:rFonts w:asciiTheme="majorHAnsi" w:hAnsiTheme="majorHAnsi"/>
        </w:rPr>
        <w:t xml:space="preserve"> – Nothing too strenuous! More focused on educating children about looking after their bodies. Variety of detailed session plans to follow.</w:t>
      </w:r>
    </w:p>
    <w:p w:rsidR="00A756F0" w:rsidRPr="003B40A8" w:rsidRDefault="003B40A8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Mid morning break</w:t>
      </w:r>
      <w:r w:rsidRPr="003B40A8">
        <w:rPr>
          <w:rFonts w:asciiTheme="majorHAnsi" w:hAnsiTheme="majorHAnsi"/>
        </w:rPr>
        <w:t xml:space="preserve"> – 20 minutes, snack and free play.</w:t>
      </w:r>
    </w:p>
    <w:p w:rsidR="003B40A8" w:rsidRPr="003B40A8" w:rsidRDefault="003B40A8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Kids vs Coach</w:t>
      </w:r>
      <w:r w:rsidRPr="003B40A8">
        <w:rPr>
          <w:rFonts w:asciiTheme="majorHAnsi" w:hAnsiTheme="majorHAnsi"/>
        </w:rPr>
        <w:t xml:space="preserve"> – Fun challenges for the children. Variety of detailed session plans to follow.</w:t>
      </w:r>
    </w:p>
    <w:p w:rsidR="003B40A8" w:rsidRPr="003B40A8" w:rsidRDefault="003B40A8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Competition related to technical learning focus</w:t>
      </w:r>
      <w:r w:rsidRPr="003B40A8">
        <w:rPr>
          <w:rFonts w:asciiTheme="majorHAnsi" w:hAnsiTheme="majorHAnsi"/>
        </w:rPr>
        <w:t xml:space="preserve"> – Fun games to win prizes. Things like ‘King of the Ring’ or Penalty Shootouts. Variety of detailed session plans to follow.</w:t>
      </w:r>
    </w:p>
    <w:p w:rsidR="003B40A8" w:rsidRPr="003B40A8" w:rsidRDefault="003B40A8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Lunch</w:t>
      </w:r>
      <w:r w:rsidRPr="003B40A8">
        <w:rPr>
          <w:rFonts w:asciiTheme="majorHAnsi" w:hAnsiTheme="majorHAnsi"/>
        </w:rPr>
        <w:t xml:space="preserve"> – 1 hour, lunch, rest and free play.</w:t>
      </w:r>
    </w:p>
    <w:p w:rsidR="003B40A8" w:rsidRPr="003B40A8" w:rsidRDefault="003B40A8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Coaches’ challenge</w:t>
      </w:r>
      <w:r w:rsidRPr="003B40A8">
        <w:rPr>
          <w:rFonts w:asciiTheme="majorHAnsi" w:hAnsiTheme="majorHAnsi"/>
        </w:rPr>
        <w:t xml:space="preserve"> – Coaches take each other on at a variety of challenges – gives kids a chance for food to </w:t>
      </w:r>
      <w:r>
        <w:rPr>
          <w:rFonts w:asciiTheme="majorHAnsi" w:hAnsiTheme="majorHAnsi"/>
        </w:rPr>
        <w:t>digest</w:t>
      </w:r>
      <w:r w:rsidRPr="003B40A8">
        <w:rPr>
          <w:rFonts w:asciiTheme="majorHAnsi" w:hAnsiTheme="majorHAnsi"/>
        </w:rPr>
        <w:t>!</w:t>
      </w:r>
    </w:p>
    <w:p w:rsidR="003B40A8" w:rsidRPr="003B40A8" w:rsidRDefault="003B40A8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Afternoon session</w:t>
      </w:r>
      <w:r w:rsidRPr="003B40A8">
        <w:rPr>
          <w:rFonts w:asciiTheme="majorHAnsi" w:hAnsiTheme="majorHAnsi"/>
        </w:rPr>
        <w:t xml:space="preserve"> – Conditioned games. Variety of detailed session plans to follow.</w:t>
      </w:r>
    </w:p>
    <w:p w:rsidR="003B40A8" w:rsidRPr="003B40A8" w:rsidRDefault="003B40A8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Mid afternoon break</w:t>
      </w:r>
      <w:r w:rsidRPr="003B40A8">
        <w:rPr>
          <w:rFonts w:asciiTheme="majorHAnsi" w:hAnsiTheme="majorHAnsi"/>
        </w:rPr>
        <w:t xml:space="preserve"> – 30 </w:t>
      </w:r>
      <w:r>
        <w:rPr>
          <w:rFonts w:asciiTheme="majorHAnsi" w:hAnsiTheme="majorHAnsi"/>
        </w:rPr>
        <w:t>minutes, r</w:t>
      </w:r>
      <w:r w:rsidRPr="003B40A8">
        <w:rPr>
          <w:rFonts w:asciiTheme="majorHAnsi" w:hAnsiTheme="majorHAnsi"/>
        </w:rPr>
        <w:t>est and free play.</w:t>
      </w:r>
    </w:p>
    <w:p w:rsidR="003B40A8" w:rsidRPr="003B40A8" w:rsidRDefault="003B40A8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Match play</w:t>
      </w:r>
      <w:r w:rsidRPr="003B40A8">
        <w:rPr>
          <w:rFonts w:asciiTheme="majorHAnsi" w:hAnsiTheme="majorHAnsi"/>
        </w:rPr>
        <w:t xml:space="preserve"> – Children put into practice what they have learned in the day.</w:t>
      </w:r>
    </w:p>
    <w:p w:rsidR="003B40A8" w:rsidRPr="003B40A8" w:rsidRDefault="003B40A8" w:rsidP="003B40A8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B40A8">
        <w:rPr>
          <w:rFonts w:asciiTheme="majorHAnsi" w:hAnsiTheme="majorHAnsi"/>
          <w:b/>
        </w:rPr>
        <w:t>Cool down and debrief</w:t>
      </w:r>
      <w:r w:rsidRPr="003B40A8">
        <w:rPr>
          <w:rFonts w:asciiTheme="majorHAnsi" w:hAnsiTheme="majorHAnsi"/>
        </w:rPr>
        <w:t xml:space="preserve"> – A couple of problem solving/team building activities that doesn’t involve too much physical exertion! Aim to calm children down after a busy day. Debrief to focus on what pupils have learned during the day.</w:t>
      </w:r>
    </w:p>
    <w:p w:rsidR="003B40A8" w:rsidRDefault="003B40A8" w:rsidP="003B40A8">
      <w:pPr>
        <w:pStyle w:val="ListParagraph"/>
      </w:pPr>
    </w:p>
    <w:p w:rsidR="009A15F4" w:rsidRDefault="009A15F4"/>
    <w:sectPr w:rsidR="009A15F4" w:rsidSect="006A61F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96135"/>
    <w:multiLevelType w:val="hybridMultilevel"/>
    <w:tmpl w:val="1456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1FD"/>
    <w:rsid w:val="000A065F"/>
    <w:rsid w:val="003B40A8"/>
    <w:rsid w:val="006A61FD"/>
    <w:rsid w:val="00735E72"/>
    <w:rsid w:val="00924882"/>
    <w:rsid w:val="009A15F4"/>
    <w:rsid w:val="00A756F0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2FA88"/>
  <w14:defaultImageDpi w14:val="300"/>
  <w15:docId w15:val="{948767B5-D517-4C46-91DF-AAD1439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871</Words>
  <Characters>4971</Characters>
  <Application>Microsoft Office Word</Application>
  <DocSecurity>0</DocSecurity>
  <Lines>41</Lines>
  <Paragraphs>11</Paragraphs>
  <ScaleCrop>false</ScaleCrop>
  <Company>Student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Law</dc:creator>
  <cp:keywords/>
  <dc:description/>
  <cp:lastModifiedBy>Amy Law</cp:lastModifiedBy>
  <cp:revision>2</cp:revision>
  <dcterms:created xsi:type="dcterms:W3CDTF">2019-04-05T22:05:00Z</dcterms:created>
  <dcterms:modified xsi:type="dcterms:W3CDTF">2019-04-09T11:12:00Z</dcterms:modified>
</cp:coreProperties>
</file>